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96" w:rsidRPr="009D2176" w:rsidRDefault="00A62D96" w:rsidP="00A62D96">
      <w:pPr>
        <w:spacing w:after="0"/>
        <w:rPr>
          <w:rFonts w:cs="Calibri"/>
        </w:rPr>
      </w:pPr>
    </w:p>
    <w:p w:rsidR="00A62D96" w:rsidRPr="009D2176" w:rsidRDefault="00A62D96" w:rsidP="00A62D96">
      <w:pPr>
        <w:spacing w:after="0"/>
        <w:rPr>
          <w:rFonts w:cs="Calibri"/>
        </w:rPr>
      </w:pPr>
    </w:p>
    <w:p w:rsidR="00A62D96" w:rsidRPr="009D2176" w:rsidRDefault="00957EA8" w:rsidP="00A62D96">
      <w:pPr>
        <w:pStyle w:val="Zhlav"/>
        <w:tabs>
          <w:tab w:val="left" w:pos="10773"/>
        </w:tabs>
        <w:spacing w:line="276" w:lineRule="auto"/>
        <w:jc w:val="center"/>
        <w:rPr>
          <w:rFonts w:cs="Calibri"/>
          <w:iCs/>
          <w:sz w:val="32"/>
          <w:szCs w:val="28"/>
        </w:rPr>
      </w:pPr>
      <w:r>
        <w:rPr>
          <w:rFonts w:cs="Calibri"/>
          <w:b/>
          <w:iCs/>
          <w:sz w:val="3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1188">
        <w:rPr>
          <w:rFonts w:cs="Calibri"/>
          <w:b/>
          <w:iCs/>
          <w:sz w:val="32"/>
          <w:szCs w:val="28"/>
        </w:rPr>
        <w:t>Fi</w:t>
      </w:r>
      <w:r w:rsidR="00A62D96" w:rsidRPr="009D2176">
        <w:rPr>
          <w:rFonts w:cs="Calibri"/>
          <w:b/>
          <w:iCs/>
          <w:sz w:val="32"/>
          <w:szCs w:val="28"/>
        </w:rPr>
        <w:t>nanční úřad pro Jihočeský kraj</w:t>
      </w:r>
    </w:p>
    <w:p w:rsidR="00A62D96" w:rsidRPr="009D2176" w:rsidRDefault="00A62D96" w:rsidP="00A62D96">
      <w:pPr>
        <w:pStyle w:val="Zhlav"/>
        <w:tabs>
          <w:tab w:val="left" w:pos="10773"/>
        </w:tabs>
        <w:spacing w:line="276" w:lineRule="auto"/>
        <w:jc w:val="center"/>
        <w:rPr>
          <w:rFonts w:cs="Calibri"/>
          <w:iCs/>
        </w:rPr>
      </w:pPr>
      <w:r w:rsidRPr="009D2176">
        <w:rPr>
          <w:rFonts w:cs="Calibri"/>
          <w:iCs/>
        </w:rPr>
        <w:t>Mánesova 1803/3a, České Budějovice 371 87</w:t>
      </w:r>
    </w:p>
    <w:p w:rsidR="00A62D96" w:rsidRPr="009D2176" w:rsidRDefault="00A62D96" w:rsidP="00A62D96">
      <w:pPr>
        <w:pStyle w:val="Zhlav"/>
        <w:tabs>
          <w:tab w:val="left" w:pos="10773"/>
        </w:tabs>
        <w:spacing w:line="276" w:lineRule="auto"/>
        <w:jc w:val="center"/>
        <w:rPr>
          <w:rFonts w:cs="Calibri"/>
          <w:iCs/>
        </w:rPr>
      </w:pPr>
      <w:r w:rsidRPr="009D2176">
        <w:rPr>
          <w:rFonts w:cs="Calibri"/>
          <w:iCs/>
        </w:rPr>
        <w:t>Tel.: 387 722 307</w:t>
      </w:r>
    </w:p>
    <w:p w:rsidR="00A62D96" w:rsidRPr="009D2176" w:rsidRDefault="00A62D96" w:rsidP="00A62D96">
      <w:pPr>
        <w:spacing w:after="0"/>
        <w:rPr>
          <w:rFonts w:cs="Calibri"/>
        </w:rPr>
      </w:pPr>
    </w:p>
    <w:p w:rsidR="00A62D96" w:rsidRPr="006F2CB1" w:rsidRDefault="00A62D96" w:rsidP="00A62D96">
      <w:pPr>
        <w:spacing w:after="0"/>
        <w:jc w:val="center"/>
        <w:outlineLvl w:val="0"/>
        <w:rPr>
          <w:rFonts w:cs="Calibri"/>
          <w:sz w:val="36"/>
          <w:szCs w:val="36"/>
        </w:rPr>
      </w:pPr>
      <w:r w:rsidRPr="006F2CB1">
        <w:rPr>
          <w:rFonts w:cs="Calibri"/>
          <w:b/>
          <w:sz w:val="36"/>
          <w:szCs w:val="36"/>
        </w:rPr>
        <w:t>TISKOVÁ ZPRÁVA</w:t>
      </w:r>
    </w:p>
    <w:p w:rsidR="00A62D96" w:rsidRPr="009D2176" w:rsidRDefault="00A62D96" w:rsidP="00A62D96">
      <w:pPr>
        <w:spacing w:after="0"/>
        <w:rPr>
          <w:rFonts w:cs="Calibri"/>
          <w:szCs w:val="28"/>
        </w:rPr>
      </w:pPr>
    </w:p>
    <w:p w:rsidR="00A62D96" w:rsidRPr="006F2CB1" w:rsidRDefault="008B0EA9" w:rsidP="00237730">
      <w:pPr>
        <w:spacing w:after="0"/>
        <w:jc w:val="center"/>
        <w:outlineLvl w:val="0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Finanční úřad pro Jihočeský kraj reaguje na aktuální situaci</w:t>
      </w:r>
    </w:p>
    <w:p w:rsidR="00A62D96" w:rsidRPr="009D2176" w:rsidRDefault="00A62D96" w:rsidP="00A62D96">
      <w:pPr>
        <w:spacing w:after="0"/>
        <w:jc w:val="both"/>
        <w:rPr>
          <w:rFonts w:cs="Calibri"/>
        </w:rPr>
      </w:pPr>
    </w:p>
    <w:p w:rsidR="00237730" w:rsidRDefault="00237730" w:rsidP="003A1BB3">
      <w:pPr>
        <w:spacing w:after="0"/>
        <w:jc w:val="both"/>
        <w:rPr>
          <w:rFonts w:cs="Calibri"/>
          <w:b/>
        </w:rPr>
      </w:pPr>
      <w:r w:rsidRPr="00404F3F">
        <w:rPr>
          <w:rFonts w:cs="Calibri"/>
          <w:b/>
          <w:sz w:val="24"/>
          <w:szCs w:val="24"/>
        </w:rPr>
        <w:t xml:space="preserve">Od </w:t>
      </w:r>
      <w:r w:rsidR="008B0EA9">
        <w:rPr>
          <w:rFonts w:cs="Calibri"/>
          <w:b/>
          <w:sz w:val="24"/>
          <w:szCs w:val="24"/>
        </w:rPr>
        <w:t xml:space="preserve">pondělí </w:t>
      </w:r>
      <w:r w:rsidRPr="00404F3F">
        <w:rPr>
          <w:rFonts w:cs="Calibri"/>
          <w:b/>
          <w:sz w:val="24"/>
          <w:szCs w:val="24"/>
        </w:rPr>
        <w:t>1</w:t>
      </w:r>
      <w:r w:rsidR="008B0EA9">
        <w:rPr>
          <w:rFonts w:cs="Calibri"/>
          <w:b/>
          <w:sz w:val="24"/>
          <w:szCs w:val="24"/>
        </w:rPr>
        <w:t>6</w:t>
      </w:r>
      <w:r w:rsidRPr="00404F3F">
        <w:rPr>
          <w:rFonts w:cs="Calibri"/>
          <w:b/>
          <w:sz w:val="24"/>
          <w:szCs w:val="24"/>
        </w:rPr>
        <w:t xml:space="preserve">. </w:t>
      </w:r>
      <w:r w:rsidR="00524C84">
        <w:rPr>
          <w:rFonts w:cs="Calibri"/>
          <w:b/>
          <w:sz w:val="24"/>
          <w:szCs w:val="24"/>
        </w:rPr>
        <w:t>3</w:t>
      </w:r>
      <w:r w:rsidRPr="00404F3F">
        <w:rPr>
          <w:rFonts w:cs="Calibri"/>
          <w:b/>
          <w:sz w:val="24"/>
          <w:szCs w:val="24"/>
        </w:rPr>
        <w:t xml:space="preserve">. 2020 </w:t>
      </w:r>
      <w:r w:rsidR="008B0EA9">
        <w:rPr>
          <w:rFonts w:cs="Calibri"/>
          <w:b/>
          <w:sz w:val="24"/>
          <w:szCs w:val="24"/>
        </w:rPr>
        <w:t>budou pracoviště Finančního úřadu pro Jihočeský kraj přístupná pro veřejnost v omezeném režimu.</w:t>
      </w:r>
    </w:p>
    <w:p w:rsidR="008B0EA9" w:rsidRDefault="008B0EA9" w:rsidP="003A1BB3">
      <w:pPr>
        <w:spacing w:after="0"/>
        <w:jc w:val="both"/>
        <w:rPr>
          <w:rFonts w:cs="Calibri"/>
          <w:b/>
        </w:rPr>
      </w:pPr>
    </w:p>
    <w:p w:rsidR="00237730" w:rsidRPr="008B0EA9" w:rsidRDefault="008B0EA9" w:rsidP="003A1BB3">
      <w:pPr>
        <w:spacing w:after="0"/>
        <w:jc w:val="both"/>
        <w:rPr>
          <w:rFonts w:cs="Calibri"/>
        </w:rPr>
      </w:pPr>
      <w:r w:rsidRPr="008B0EA9">
        <w:rPr>
          <w:rFonts w:cs="Calibri"/>
        </w:rPr>
        <w:t>Na základě rozhodnutí vlády o zákazu volného pohybu osob přechází pracoviště územních pracovišť Finančního úřadu pro Jihočeský kraj do omezeného režimu.</w:t>
      </w:r>
    </w:p>
    <w:p w:rsidR="00237730" w:rsidRPr="00DB1188" w:rsidRDefault="00237730" w:rsidP="003A1BB3">
      <w:pPr>
        <w:spacing w:after="0"/>
        <w:jc w:val="both"/>
        <w:rPr>
          <w:rFonts w:cs="Calibri"/>
          <w:color w:val="000000" w:themeColor="text1"/>
        </w:rPr>
      </w:pPr>
    </w:p>
    <w:p w:rsidR="00237730" w:rsidRDefault="008B0EA9" w:rsidP="003A1BB3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Od 16. 3. 2020 </w:t>
      </w:r>
      <w:r w:rsidR="003A1BB3">
        <w:rPr>
          <w:rFonts w:cs="Calibri"/>
          <w:color w:val="000000" w:themeColor="text1"/>
        </w:rPr>
        <w:t xml:space="preserve">od 11:00 </w:t>
      </w:r>
      <w:r>
        <w:rPr>
          <w:rFonts w:cs="Calibri"/>
          <w:color w:val="000000" w:themeColor="text1"/>
        </w:rPr>
        <w:t xml:space="preserve">se </w:t>
      </w:r>
      <w:r w:rsidR="003A1BB3">
        <w:rPr>
          <w:rFonts w:cs="Calibri"/>
          <w:color w:val="000000" w:themeColor="text1"/>
        </w:rPr>
        <w:t xml:space="preserve">v jižních Čechách </w:t>
      </w:r>
      <w:r w:rsidRPr="00655AAE">
        <w:rPr>
          <w:rFonts w:cs="Calibri"/>
          <w:b/>
          <w:color w:val="000000" w:themeColor="text1"/>
        </w:rPr>
        <w:t xml:space="preserve">DOČASNĚ </w:t>
      </w:r>
      <w:r w:rsidR="003A1BB3">
        <w:rPr>
          <w:rFonts w:cs="Calibri"/>
          <w:b/>
          <w:color w:val="000000" w:themeColor="text1"/>
        </w:rPr>
        <w:t>uzavírají pracoviště</w:t>
      </w:r>
      <w:r w:rsidRPr="00655AAE">
        <w:rPr>
          <w:rFonts w:cs="Calibri"/>
          <w:b/>
          <w:color w:val="000000" w:themeColor="text1"/>
        </w:rPr>
        <w:t xml:space="preserve"> v tzv. „optimalizovaném režimu 2+2“.</w:t>
      </w:r>
      <w:r>
        <w:rPr>
          <w:rFonts w:cs="Calibri"/>
          <w:color w:val="000000" w:themeColor="text1"/>
        </w:rPr>
        <w:t xml:space="preserve"> V </w:t>
      </w:r>
      <w:r w:rsidR="00622F74">
        <w:rPr>
          <w:rFonts w:cs="Calibri"/>
          <w:color w:val="000000" w:themeColor="text1"/>
        </w:rPr>
        <w:t>Jihočeském</w:t>
      </w:r>
      <w:r>
        <w:rPr>
          <w:rFonts w:cs="Calibri"/>
          <w:color w:val="000000" w:themeColor="text1"/>
        </w:rPr>
        <w:t xml:space="preserve"> kraji se jedná o územní pracoviště v</w:t>
      </w:r>
      <w:r w:rsidR="003A1BB3">
        <w:rPr>
          <w:rFonts w:cs="Calibri"/>
          <w:color w:val="000000" w:themeColor="text1"/>
        </w:rPr>
        <w:t xml:space="preserve"> Blatné, </w:t>
      </w:r>
      <w:r>
        <w:rPr>
          <w:rFonts w:cs="Calibri"/>
          <w:color w:val="000000" w:themeColor="text1"/>
        </w:rPr>
        <w:t>Dačicích, Kaplici</w:t>
      </w:r>
      <w:r w:rsidR="003A1BB3">
        <w:rPr>
          <w:rFonts w:cs="Calibri"/>
          <w:color w:val="000000" w:themeColor="text1"/>
        </w:rPr>
        <w:t xml:space="preserve">, Vodňanech </w:t>
      </w:r>
      <w:r w:rsidR="004D58DF">
        <w:rPr>
          <w:rFonts w:cs="Calibri"/>
          <w:color w:val="000000" w:themeColor="text1"/>
        </w:rPr>
        <w:br/>
      </w:r>
      <w:r>
        <w:rPr>
          <w:rFonts w:cs="Calibri"/>
          <w:color w:val="000000" w:themeColor="text1"/>
        </w:rPr>
        <w:t xml:space="preserve">a Trhových Svinech. Ostatní pracoviště budou v pondělí a středu zpřístupněna veřejnosti od </w:t>
      </w:r>
      <w:r w:rsidR="00655AAE">
        <w:rPr>
          <w:rFonts w:cs="Calibri"/>
          <w:color w:val="000000" w:themeColor="text1"/>
        </w:rPr>
        <w:t>8:00 do 11:00 hodin.</w:t>
      </w:r>
    </w:p>
    <w:p w:rsidR="00655AAE" w:rsidRDefault="00655AAE" w:rsidP="003A1BB3">
      <w:pPr>
        <w:spacing w:after="0"/>
        <w:jc w:val="both"/>
        <w:rPr>
          <w:rFonts w:cs="Calibri"/>
          <w:color w:val="000000" w:themeColor="text1"/>
        </w:rPr>
      </w:pPr>
    </w:p>
    <w:p w:rsidR="00655AAE" w:rsidRDefault="00655AAE" w:rsidP="003A1BB3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Po dobu zákazu volného pohybu osob je </w:t>
      </w:r>
      <w:r w:rsidRPr="00655AAE">
        <w:rPr>
          <w:rFonts w:cs="Calibri"/>
          <w:b/>
          <w:color w:val="000000" w:themeColor="text1"/>
        </w:rPr>
        <w:t xml:space="preserve">omezen provoz </w:t>
      </w:r>
      <w:r w:rsidR="00925D79">
        <w:rPr>
          <w:rFonts w:cs="Calibri"/>
          <w:b/>
          <w:color w:val="000000" w:themeColor="text1"/>
        </w:rPr>
        <w:t>pokladen</w:t>
      </w:r>
      <w:r w:rsidR="00925D79" w:rsidRPr="00655AAE">
        <w:rPr>
          <w:rFonts w:cs="Calibri"/>
          <w:b/>
          <w:color w:val="000000" w:themeColor="text1"/>
        </w:rPr>
        <w:t xml:space="preserve"> </w:t>
      </w:r>
      <w:r w:rsidRPr="00655AAE">
        <w:rPr>
          <w:rFonts w:cs="Calibri"/>
          <w:b/>
          <w:color w:val="000000" w:themeColor="text1"/>
        </w:rPr>
        <w:t>pro platby v hotovosti</w:t>
      </w:r>
      <w:r>
        <w:rPr>
          <w:rFonts w:cs="Calibri"/>
          <w:color w:val="000000" w:themeColor="text1"/>
        </w:rPr>
        <w:t>. Veřejnosti bude pro platbu v hotovosti zpřístupněna pouze pokladna na Územním pracovišti v Českých Budějovicích, a to také pouze v pondělí a středu od 8:00 do 11:00 hodin.</w:t>
      </w:r>
      <w:r w:rsidR="00622F74">
        <w:rPr>
          <w:rFonts w:cs="Calibri"/>
          <w:color w:val="000000" w:themeColor="text1"/>
        </w:rPr>
        <w:t xml:space="preserve"> Všechny klienty žádáme, aby zodpovědně dodržovali pravidla </w:t>
      </w:r>
      <w:r w:rsidR="00454164">
        <w:rPr>
          <w:rFonts w:cs="Calibri"/>
          <w:color w:val="000000" w:themeColor="text1"/>
        </w:rPr>
        <w:t xml:space="preserve">zodpovědného chování, zejména dostatečné rozestupy v délce minimálně 2 metry. </w:t>
      </w:r>
    </w:p>
    <w:p w:rsidR="008B0EA9" w:rsidRDefault="008B0EA9" w:rsidP="003A1BB3">
      <w:pPr>
        <w:spacing w:after="0"/>
        <w:jc w:val="both"/>
        <w:rPr>
          <w:rFonts w:cs="Calibri"/>
          <w:color w:val="000000" w:themeColor="text1"/>
        </w:rPr>
      </w:pPr>
    </w:p>
    <w:p w:rsidR="00622F74" w:rsidRDefault="00CC1805" w:rsidP="003A1BB3">
      <w:pPr>
        <w:spacing w:after="0"/>
        <w:jc w:val="both"/>
        <w:rPr>
          <w:rFonts w:cs="Calibri"/>
          <w:color w:val="000000" w:themeColor="text1"/>
        </w:rPr>
      </w:pPr>
      <w:r w:rsidRPr="003A1BB3">
        <w:rPr>
          <w:rFonts w:cs="Calibri"/>
          <w:color w:val="000000" w:themeColor="text1"/>
        </w:rPr>
        <w:t xml:space="preserve">Na každém územním pracovišti bude </w:t>
      </w:r>
      <w:r w:rsidR="003A1BB3">
        <w:rPr>
          <w:rFonts w:cs="Calibri"/>
          <w:color w:val="000000" w:themeColor="text1"/>
        </w:rPr>
        <w:t>v pracovní době zpřístupněn</w:t>
      </w:r>
      <w:r w:rsidR="003A1BB3" w:rsidRPr="003A1BB3">
        <w:rPr>
          <w:rFonts w:cs="Calibri"/>
          <w:color w:val="000000" w:themeColor="text1"/>
        </w:rPr>
        <w:t xml:space="preserve"> </w:t>
      </w:r>
      <w:r w:rsidR="008320B0">
        <w:rPr>
          <w:rFonts w:cs="Calibri"/>
          <w:color w:val="000000" w:themeColor="text1"/>
        </w:rPr>
        <w:t xml:space="preserve">označený </w:t>
      </w:r>
      <w:r w:rsidR="00622F74">
        <w:rPr>
          <w:rFonts w:cs="Calibri"/>
          <w:color w:val="000000" w:themeColor="text1"/>
        </w:rPr>
        <w:t>box pro bezdotyková</w:t>
      </w:r>
      <w:r w:rsidRPr="003A1BB3">
        <w:rPr>
          <w:rFonts w:cs="Calibri"/>
          <w:color w:val="000000" w:themeColor="text1"/>
        </w:rPr>
        <w:t xml:space="preserve"> podání</w:t>
      </w:r>
      <w:r w:rsidR="00622F74">
        <w:rPr>
          <w:rFonts w:cs="Calibri"/>
          <w:color w:val="000000" w:themeColor="text1"/>
        </w:rPr>
        <w:t xml:space="preserve"> (prosíme, aby podání byla vhazována v obálkách, případně sepnuta sponou, aby nedošlo k oddělení případných příloh)</w:t>
      </w:r>
      <w:r w:rsidRPr="003A1BB3">
        <w:rPr>
          <w:rFonts w:cs="Calibri"/>
          <w:color w:val="000000" w:themeColor="text1"/>
        </w:rPr>
        <w:t>.</w:t>
      </w:r>
      <w:r w:rsidR="003A1BB3">
        <w:rPr>
          <w:rFonts w:cs="Calibri"/>
          <w:color w:val="000000" w:themeColor="text1"/>
        </w:rPr>
        <w:t xml:space="preserve"> </w:t>
      </w:r>
      <w:r w:rsidRPr="003A1BB3">
        <w:rPr>
          <w:rFonts w:cs="Calibri"/>
          <w:color w:val="000000" w:themeColor="text1"/>
        </w:rPr>
        <w:t>Tento box bude využíván nejenom pr</w:t>
      </w:r>
      <w:r w:rsidR="003A1BB3">
        <w:rPr>
          <w:rFonts w:cs="Calibri"/>
          <w:color w:val="000000" w:themeColor="text1"/>
        </w:rPr>
        <w:t xml:space="preserve">o </w:t>
      </w:r>
      <w:r w:rsidRPr="003A1BB3">
        <w:rPr>
          <w:rFonts w:cs="Calibri"/>
          <w:color w:val="000000" w:themeColor="text1"/>
        </w:rPr>
        <w:t>daňová</w:t>
      </w:r>
      <w:r w:rsidR="008320B0">
        <w:rPr>
          <w:rFonts w:cs="Calibri"/>
          <w:color w:val="000000" w:themeColor="text1"/>
        </w:rPr>
        <w:t xml:space="preserve"> přiznání, ale jakákoliv podání finanční správě. </w:t>
      </w:r>
      <w:r w:rsidR="00622F74" w:rsidRPr="003A1BB3">
        <w:rPr>
          <w:rFonts w:cs="Calibri"/>
          <w:color w:val="000000" w:themeColor="text1"/>
        </w:rPr>
        <w:t xml:space="preserve">Apelujeme na daňovou veřejnost, aby </w:t>
      </w:r>
      <w:r w:rsidR="00622F74">
        <w:rPr>
          <w:rFonts w:cs="Calibri"/>
          <w:color w:val="000000" w:themeColor="text1"/>
        </w:rPr>
        <w:t>v podáních důsledně byly</w:t>
      </w:r>
      <w:r w:rsidR="00622F74" w:rsidRPr="003A1BB3">
        <w:rPr>
          <w:rFonts w:cs="Calibri"/>
          <w:color w:val="000000" w:themeColor="text1"/>
        </w:rPr>
        <w:t xml:space="preserve"> vždy uved</w:t>
      </w:r>
      <w:r w:rsidR="00622F74">
        <w:rPr>
          <w:rFonts w:cs="Calibri"/>
          <w:color w:val="000000" w:themeColor="text1"/>
        </w:rPr>
        <w:t>eny</w:t>
      </w:r>
      <w:r w:rsidR="00622F74" w:rsidRPr="003A1BB3">
        <w:rPr>
          <w:rFonts w:cs="Calibri"/>
          <w:color w:val="000000" w:themeColor="text1"/>
        </w:rPr>
        <w:t xml:space="preserve"> kontaktní údaje</w:t>
      </w:r>
      <w:r w:rsidR="00622F74">
        <w:rPr>
          <w:rFonts w:cs="Calibri"/>
          <w:color w:val="000000" w:themeColor="text1"/>
        </w:rPr>
        <w:t xml:space="preserve"> pro vzdálenou komunikaci (zejména mobilní telefon, telefon, email), pro případnou komunikaci ve věci těchto podání. </w:t>
      </w:r>
    </w:p>
    <w:p w:rsidR="00622F74" w:rsidRDefault="00622F74" w:rsidP="003A1BB3">
      <w:pPr>
        <w:spacing w:after="0"/>
        <w:jc w:val="both"/>
        <w:rPr>
          <w:rFonts w:cs="Calibri"/>
          <w:color w:val="000000" w:themeColor="text1"/>
        </w:rPr>
      </w:pPr>
    </w:p>
    <w:p w:rsidR="008B0EA9" w:rsidRPr="003A1BB3" w:rsidRDefault="00622F74" w:rsidP="003A1BB3">
      <w:pPr>
        <w:spacing w:after="0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Samostatně upozorňujeme na žádosti </w:t>
      </w:r>
      <w:r w:rsidR="008320B0">
        <w:rPr>
          <w:rFonts w:cs="Calibri"/>
          <w:color w:val="000000" w:themeColor="text1"/>
        </w:rPr>
        <w:t xml:space="preserve">o </w:t>
      </w:r>
      <w:r w:rsidR="00CC1805" w:rsidRPr="003A1BB3">
        <w:rPr>
          <w:rFonts w:cs="Calibri"/>
          <w:color w:val="000000" w:themeColor="text1"/>
        </w:rPr>
        <w:t>zvláštní režimu</w:t>
      </w:r>
      <w:r w:rsidR="008320B0">
        <w:rPr>
          <w:rFonts w:cs="Calibri"/>
          <w:color w:val="000000" w:themeColor="text1"/>
        </w:rPr>
        <w:t xml:space="preserve"> dle zákona o evidenci tržeb</w:t>
      </w:r>
      <w:r>
        <w:rPr>
          <w:rFonts w:cs="Calibri"/>
          <w:color w:val="000000" w:themeColor="text1"/>
        </w:rPr>
        <w:t xml:space="preserve"> (tzv. „bločky“)</w:t>
      </w:r>
      <w:r w:rsidR="00CC1805" w:rsidRPr="003A1BB3">
        <w:rPr>
          <w:rFonts w:cs="Calibri"/>
          <w:color w:val="000000" w:themeColor="text1"/>
        </w:rPr>
        <w:t>.</w:t>
      </w:r>
      <w:r w:rsidR="008320B0">
        <w:rPr>
          <w:rFonts w:cs="Calibri"/>
          <w:color w:val="000000" w:themeColor="text1"/>
        </w:rPr>
        <w:t xml:space="preserve"> </w:t>
      </w:r>
      <w:r w:rsidR="00CC1805" w:rsidRPr="003A1BB3">
        <w:rPr>
          <w:rFonts w:cs="Calibri"/>
          <w:color w:val="000000" w:themeColor="text1"/>
        </w:rPr>
        <w:t xml:space="preserve"> Finanční </w:t>
      </w:r>
      <w:r>
        <w:rPr>
          <w:rFonts w:cs="Calibri"/>
          <w:color w:val="000000" w:themeColor="text1"/>
        </w:rPr>
        <w:t>úřad pro Jihočeský kraj žadatele prosí, aby případné žádosti</w:t>
      </w:r>
      <w:r w:rsidR="004D58DF">
        <w:rPr>
          <w:rFonts w:cs="Calibri"/>
          <w:color w:val="000000" w:themeColor="text1"/>
        </w:rPr>
        <w:t xml:space="preserve"> vhazovali do bezdotykových boxů</w:t>
      </w:r>
      <w:r>
        <w:rPr>
          <w:rFonts w:cs="Calibri"/>
          <w:color w:val="000000" w:themeColor="text1"/>
        </w:rPr>
        <w:t xml:space="preserve">. Žádosti budou vyhodnoceny a žadatelé budou informováni prostředky vzdálené komunikace </w:t>
      </w:r>
      <w:r w:rsidR="004D58DF">
        <w:rPr>
          <w:rFonts w:cs="Calibri"/>
          <w:color w:val="000000" w:themeColor="text1"/>
        </w:rPr>
        <w:br/>
      </w:r>
      <w:r>
        <w:rPr>
          <w:rFonts w:cs="Calibri"/>
          <w:color w:val="000000" w:themeColor="text1"/>
        </w:rPr>
        <w:t xml:space="preserve">o připravených dokumentech a bločcích k převzetí. Předání těchto dokumentů předpokládáme v druhé polovině dubna 2020 (přičemž řešená povinnost nabývá účinnosti od 1. května 2020).  </w:t>
      </w:r>
    </w:p>
    <w:p w:rsidR="00237730" w:rsidRDefault="00237730" w:rsidP="003A1BB3">
      <w:pPr>
        <w:spacing w:after="0"/>
        <w:jc w:val="both"/>
        <w:rPr>
          <w:rFonts w:cs="Calibri"/>
          <w:b/>
          <w:color w:val="000000" w:themeColor="text1"/>
          <w:sz w:val="20"/>
          <w:szCs w:val="20"/>
        </w:rPr>
      </w:pPr>
    </w:p>
    <w:p w:rsidR="00925D79" w:rsidRDefault="00925D79" w:rsidP="00925D79">
      <w:pPr>
        <w:spacing w:after="0"/>
        <w:jc w:val="both"/>
        <w:rPr>
          <w:rFonts w:cs="Calibri"/>
          <w:b/>
          <w:color w:val="000000" w:themeColor="text1"/>
        </w:rPr>
      </w:pPr>
      <w:r>
        <w:rPr>
          <w:rFonts w:cs="Calibri"/>
          <w:color w:val="000000" w:themeColor="text1"/>
        </w:rPr>
        <w:t xml:space="preserve">Doporučujeme ke komunikaci se správcem daně využívat </w:t>
      </w:r>
      <w:r>
        <w:rPr>
          <w:rFonts w:cs="Calibri"/>
          <w:b/>
          <w:color w:val="000000" w:themeColor="text1"/>
        </w:rPr>
        <w:t xml:space="preserve">dálkové formy komunikace (např. </w:t>
      </w:r>
      <w:hyperlink r:id="rId6" w:history="1">
        <w:r w:rsidRPr="004D62DC">
          <w:rPr>
            <w:rStyle w:val="Hypertextovodkaz"/>
            <w:rFonts w:cs="Calibri"/>
            <w:b/>
          </w:rPr>
          <w:t>www.daneelektronicky.cz</w:t>
        </w:r>
      </w:hyperlink>
      <w:r>
        <w:rPr>
          <w:rFonts w:cs="Calibri"/>
          <w:b/>
          <w:color w:val="000000" w:themeColor="text1"/>
        </w:rPr>
        <w:t>, datové schránky, e-mail).</w:t>
      </w:r>
    </w:p>
    <w:p w:rsidR="00DB1188" w:rsidRDefault="00DB1188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  <w:r>
        <w:rPr>
          <w:rFonts w:cs="Calibri"/>
          <w:b/>
          <w:noProof/>
          <w:color w:val="0000FF"/>
          <w:sz w:val="56"/>
          <w:szCs w:val="56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FA308" wp14:editId="000E2913">
                <wp:simplePos x="0" y="0"/>
                <wp:positionH relativeFrom="page">
                  <wp:align>center</wp:align>
                </wp:positionH>
                <wp:positionV relativeFrom="paragraph">
                  <wp:posOffset>72390</wp:posOffset>
                </wp:positionV>
                <wp:extent cx="5848350" cy="22479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EFC" w:rsidRPr="00261EFC" w:rsidRDefault="00261EFC" w:rsidP="00261EF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61EFC">
                              <w:rPr>
                                <w:b/>
                                <w:u w:val="single"/>
                              </w:rPr>
                              <w:t xml:space="preserve">Pro zodpovězení dotazů k aktuální situaci využijte následující telefonní čísla: </w:t>
                            </w:r>
                          </w:p>
                          <w:p w:rsidR="00261EFC" w:rsidRPr="00261EFC" w:rsidRDefault="004D58DF" w:rsidP="00261EFC">
                            <w:pPr>
                              <w:pStyle w:val="Odstavecseseznamem"/>
                            </w:pPr>
                            <w:r>
                              <w:t>387 723 111</w:t>
                            </w:r>
                            <w:r>
                              <w:tab/>
                            </w:r>
                            <w:r w:rsidR="00261EFC" w:rsidRPr="00261EFC">
                              <w:t>(ÚP v Č. Budějovicích)</w:t>
                            </w:r>
                            <w:r w:rsidR="00261EFC" w:rsidRPr="00261EFC">
                              <w:tab/>
                              <w:t>380 760</w:t>
                            </w:r>
                            <w:r>
                              <w:t> </w:t>
                            </w:r>
                            <w:r w:rsidR="00261EFC" w:rsidRPr="00261EFC">
                              <w:t xml:space="preserve">111 </w:t>
                            </w:r>
                            <w:r>
                              <w:tab/>
                            </w:r>
                            <w:r w:rsidR="00261EFC" w:rsidRPr="00261EFC">
                              <w:t>(ÚP v Č. Krumlově)</w:t>
                            </w:r>
                          </w:p>
                          <w:p w:rsidR="00261EFC" w:rsidRPr="00261EFC" w:rsidRDefault="004D58DF" w:rsidP="00261EFC">
                            <w:pPr>
                              <w:pStyle w:val="Odstavecseseznamem"/>
                            </w:pPr>
                            <w:r>
                              <w:t>384 353 111</w:t>
                            </w:r>
                            <w:r>
                              <w:tab/>
                            </w:r>
                            <w:r w:rsidR="00261EFC" w:rsidRPr="00261EFC">
                              <w:t>(ÚP v J. Hradci)</w:t>
                            </w:r>
                            <w:r w:rsidR="00261EFC" w:rsidRPr="00261EFC">
                              <w:tab/>
                            </w:r>
                            <w:r w:rsidR="00261EFC" w:rsidRPr="00261EFC">
                              <w:tab/>
                              <w:t>382 750</w:t>
                            </w:r>
                            <w:r>
                              <w:t> </w:t>
                            </w:r>
                            <w:r w:rsidR="00261EFC" w:rsidRPr="00261EFC">
                              <w:t xml:space="preserve">111 </w:t>
                            </w:r>
                            <w:r>
                              <w:tab/>
                            </w:r>
                            <w:r w:rsidR="00261EFC" w:rsidRPr="00261EFC">
                              <w:t>(ÚP v Písku)</w:t>
                            </w:r>
                          </w:p>
                          <w:p w:rsidR="00261EFC" w:rsidRPr="00261EFC" w:rsidRDefault="004D58DF" w:rsidP="00261EFC">
                            <w:pPr>
                              <w:pStyle w:val="Odstavecseseznamem"/>
                            </w:pPr>
                            <w:r>
                              <w:t>388 371 111</w:t>
                            </w:r>
                            <w:r>
                              <w:tab/>
                            </w:r>
                            <w:r w:rsidR="00261EFC" w:rsidRPr="00261EFC">
                              <w:t>(ÚP v Prachaticích)</w:t>
                            </w:r>
                            <w:r w:rsidR="00261EFC" w:rsidRPr="00261EFC">
                              <w:tab/>
                              <w:t>383 363</w:t>
                            </w:r>
                            <w:r>
                              <w:t> </w:t>
                            </w:r>
                            <w:r w:rsidR="00261EFC" w:rsidRPr="00261EFC">
                              <w:t xml:space="preserve">111 </w:t>
                            </w:r>
                            <w:r>
                              <w:tab/>
                            </w:r>
                            <w:r w:rsidR="00261EFC" w:rsidRPr="00261EFC">
                              <w:t>(ÚP ve Strakonicích)</w:t>
                            </w:r>
                          </w:p>
                          <w:p w:rsidR="00261EFC" w:rsidRPr="00261EFC" w:rsidRDefault="004D58DF" w:rsidP="00261EFC">
                            <w:pPr>
                              <w:pStyle w:val="Odstavecseseznamem"/>
                            </w:pPr>
                            <w:r>
                              <w:t>381 480 111</w:t>
                            </w:r>
                            <w:r>
                              <w:tab/>
                            </w:r>
                            <w:r w:rsidR="00261EFC" w:rsidRPr="00261EFC">
                              <w:t>(ÚP v Táboře)</w:t>
                            </w:r>
                            <w:r w:rsidR="00261EFC" w:rsidRPr="00261EFC">
                              <w:tab/>
                            </w:r>
                          </w:p>
                          <w:p w:rsidR="00261EFC" w:rsidRPr="00261EFC" w:rsidRDefault="00261EFC" w:rsidP="00261EFC">
                            <w:pPr>
                              <w:pStyle w:val="Odstavecseseznamem"/>
                            </w:pPr>
                            <w:r w:rsidRPr="00261EFC">
                              <w:t>387 722</w:t>
                            </w:r>
                            <w:r w:rsidR="004D58DF">
                              <w:t> </w:t>
                            </w:r>
                            <w:r w:rsidRPr="00261EFC">
                              <w:t xml:space="preserve">111 </w:t>
                            </w:r>
                            <w:r w:rsidR="004D58DF">
                              <w:tab/>
                            </w:r>
                            <w:r w:rsidRPr="00261EFC">
                              <w:t>(FÚ pro Jihočeský kraj)</w:t>
                            </w:r>
                          </w:p>
                          <w:p w:rsidR="00261EFC" w:rsidRPr="00261EFC" w:rsidRDefault="00261EFC" w:rsidP="00261EFC">
                            <w:pPr>
                              <w:pStyle w:val="Odstavecseseznamem"/>
                            </w:pPr>
                          </w:p>
                          <w:p w:rsidR="00261EFC" w:rsidRPr="00261EFC" w:rsidRDefault="00261EFC" w:rsidP="00261EF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61EFC">
                              <w:rPr>
                                <w:b/>
                                <w:u w:val="single"/>
                              </w:rPr>
                              <w:t>Pro zodpovězení dotazů zejména v oblasti Elektronické evidence tržeb využijte telefonní číslo:</w:t>
                            </w:r>
                          </w:p>
                          <w:p w:rsidR="00261EFC" w:rsidRPr="00261EFC" w:rsidRDefault="00261EFC" w:rsidP="00261EFC">
                            <w:pPr>
                              <w:pStyle w:val="Odstavecseseznamem"/>
                            </w:pPr>
                            <w:r w:rsidRPr="00261EFC">
                              <w:t xml:space="preserve">225 092 392 </w:t>
                            </w:r>
                          </w:p>
                          <w:p w:rsidR="00261EFC" w:rsidRPr="00261EFC" w:rsidRDefault="00261EFC" w:rsidP="00261EFC">
                            <w:pPr>
                              <w:pStyle w:val="Odstavecseseznamem"/>
                            </w:pPr>
                          </w:p>
                          <w:p w:rsidR="00261EFC" w:rsidRPr="001F13B3" w:rsidRDefault="00261EFC" w:rsidP="00261EFC">
                            <w:pPr>
                              <w:pStyle w:val="Odstavecseseznamem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FA30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0;margin-top:5.7pt;width:460.5pt;height:17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" fillcolor="white [3201]" strokeweight=".5pt">
                <v:textbox>
                  <w:txbxContent>
                    <w:p w:rsidR="00261EFC" w:rsidRPr="00261EFC" w:rsidRDefault="00261EFC" w:rsidP="00261EFC">
                      <w:pPr>
                        <w:rPr>
                          <w:b/>
                          <w:u w:val="single"/>
                        </w:rPr>
                      </w:pPr>
                      <w:r w:rsidRPr="00261EFC">
                        <w:rPr>
                          <w:b/>
                          <w:u w:val="single"/>
                        </w:rPr>
                        <w:t xml:space="preserve">Pro zodpovězení dotazů k aktuální situaci využijte následující telefonní čísla: </w:t>
                      </w:r>
                    </w:p>
                    <w:p w:rsidR="00261EFC" w:rsidRPr="00261EFC" w:rsidRDefault="004D58DF" w:rsidP="00261EFC">
                      <w:pPr>
                        <w:pStyle w:val="Odstavecseseznamem"/>
                      </w:pPr>
                      <w:r>
                        <w:t>387 723 111</w:t>
                      </w:r>
                      <w:r>
                        <w:tab/>
                      </w:r>
                      <w:r w:rsidR="00261EFC" w:rsidRPr="00261EFC">
                        <w:t>(ÚP v Č. Budějovicích)</w:t>
                      </w:r>
                      <w:r w:rsidR="00261EFC" w:rsidRPr="00261EFC">
                        <w:tab/>
                        <w:t>380 760</w:t>
                      </w:r>
                      <w:r>
                        <w:t> </w:t>
                      </w:r>
                      <w:r w:rsidR="00261EFC" w:rsidRPr="00261EFC">
                        <w:t xml:space="preserve">111 </w:t>
                      </w:r>
                      <w:r>
                        <w:tab/>
                      </w:r>
                      <w:r w:rsidR="00261EFC" w:rsidRPr="00261EFC">
                        <w:t>(ÚP v Č. Krumlově)</w:t>
                      </w:r>
                    </w:p>
                    <w:p w:rsidR="00261EFC" w:rsidRPr="00261EFC" w:rsidRDefault="004D58DF" w:rsidP="00261EFC">
                      <w:pPr>
                        <w:pStyle w:val="Odstavecseseznamem"/>
                      </w:pPr>
                      <w:r>
                        <w:t>384 353 111</w:t>
                      </w:r>
                      <w:r>
                        <w:tab/>
                      </w:r>
                      <w:r w:rsidR="00261EFC" w:rsidRPr="00261EFC">
                        <w:t>(ÚP v J. Hradci)</w:t>
                      </w:r>
                      <w:r w:rsidR="00261EFC" w:rsidRPr="00261EFC">
                        <w:tab/>
                      </w:r>
                      <w:r w:rsidR="00261EFC" w:rsidRPr="00261EFC">
                        <w:tab/>
                        <w:t>382 750</w:t>
                      </w:r>
                      <w:r>
                        <w:t> </w:t>
                      </w:r>
                      <w:r w:rsidR="00261EFC" w:rsidRPr="00261EFC">
                        <w:t xml:space="preserve">111 </w:t>
                      </w:r>
                      <w:r>
                        <w:tab/>
                      </w:r>
                      <w:r w:rsidR="00261EFC" w:rsidRPr="00261EFC">
                        <w:t>(ÚP v Písku)</w:t>
                      </w:r>
                    </w:p>
                    <w:p w:rsidR="00261EFC" w:rsidRPr="00261EFC" w:rsidRDefault="004D58DF" w:rsidP="00261EFC">
                      <w:pPr>
                        <w:pStyle w:val="Odstavecseseznamem"/>
                      </w:pPr>
                      <w:r>
                        <w:t>388 371 111</w:t>
                      </w:r>
                      <w:r>
                        <w:tab/>
                      </w:r>
                      <w:r w:rsidR="00261EFC" w:rsidRPr="00261EFC">
                        <w:t>(ÚP v Prachaticích)</w:t>
                      </w:r>
                      <w:r w:rsidR="00261EFC" w:rsidRPr="00261EFC">
                        <w:tab/>
                        <w:t>383 363</w:t>
                      </w:r>
                      <w:r>
                        <w:t> </w:t>
                      </w:r>
                      <w:r w:rsidR="00261EFC" w:rsidRPr="00261EFC">
                        <w:t xml:space="preserve">111 </w:t>
                      </w:r>
                      <w:r>
                        <w:tab/>
                      </w:r>
                      <w:r w:rsidR="00261EFC" w:rsidRPr="00261EFC">
                        <w:t>(ÚP ve Strakonicích)</w:t>
                      </w:r>
                    </w:p>
                    <w:p w:rsidR="00261EFC" w:rsidRPr="00261EFC" w:rsidRDefault="004D58DF" w:rsidP="00261EFC">
                      <w:pPr>
                        <w:pStyle w:val="Odstavecseseznamem"/>
                      </w:pPr>
                      <w:r>
                        <w:t>381 480 111</w:t>
                      </w:r>
                      <w:r>
                        <w:tab/>
                      </w:r>
                      <w:r w:rsidR="00261EFC" w:rsidRPr="00261EFC">
                        <w:t>(ÚP v Táboře)</w:t>
                      </w:r>
                      <w:r w:rsidR="00261EFC" w:rsidRPr="00261EFC">
                        <w:tab/>
                      </w:r>
                    </w:p>
                    <w:p w:rsidR="00261EFC" w:rsidRPr="00261EFC" w:rsidRDefault="00261EFC" w:rsidP="00261EFC">
                      <w:pPr>
                        <w:pStyle w:val="Odstavecseseznamem"/>
                      </w:pPr>
                      <w:r w:rsidRPr="00261EFC">
                        <w:t>387 722</w:t>
                      </w:r>
                      <w:r w:rsidR="004D58DF">
                        <w:t> </w:t>
                      </w:r>
                      <w:r w:rsidRPr="00261EFC">
                        <w:t xml:space="preserve">111 </w:t>
                      </w:r>
                      <w:r w:rsidR="004D58DF">
                        <w:tab/>
                      </w:r>
                      <w:r w:rsidRPr="00261EFC">
                        <w:t>(FÚ pro Jihočeský kraj)</w:t>
                      </w:r>
                    </w:p>
                    <w:p w:rsidR="00261EFC" w:rsidRPr="00261EFC" w:rsidRDefault="00261EFC" w:rsidP="00261EFC">
                      <w:pPr>
                        <w:pStyle w:val="Odstavecseseznamem"/>
                      </w:pPr>
                    </w:p>
                    <w:p w:rsidR="00261EFC" w:rsidRPr="00261EFC" w:rsidRDefault="00261EFC" w:rsidP="00261EFC">
                      <w:pPr>
                        <w:rPr>
                          <w:b/>
                          <w:u w:val="single"/>
                        </w:rPr>
                      </w:pPr>
                      <w:r w:rsidRPr="00261EFC">
                        <w:rPr>
                          <w:b/>
                          <w:u w:val="single"/>
                        </w:rPr>
                        <w:t>Pro zodpovězení dotazů zejména v oblasti Elektronické evidence tržeb využijte telefonní číslo:</w:t>
                      </w:r>
                    </w:p>
                    <w:p w:rsidR="00261EFC" w:rsidRPr="00261EFC" w:rsidRDefault="00261EFC" w:rsidP="00261EFC">
                      <w:pPr>
                        <w:pStyle w:val="Odstavecseseznamem"/>
                      </w:pPr>
                      <w:r w:rsidRPr="00261EFC">
                        <w:t xml:space="preserve">225 092 392 </w:t>
                      </w:r>
                    </w:p>
                    <w:p w:rsidR="00261EFC" w:rsidRPr="00261EFC" w:rsidRDefault="00261EFC" w:rsidP="00261EFC">
                      <w:pPr>
                        <w:pStyle w:val="Odstavecseseznamem"/>
                      </w:pPr>
                    </w:p>
                    <w:p w:rsidR="00261EFC" w:rsidRPr="001F13B3" w:rsidRDefault="00261EFC" w:rsidP="00261EFC">
                      <w:pPr>
                        <w:pStyle w:val="Odstavecseseznamem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261EFC" w:rsidRDefault="00261EFC" w:rsidP="003A1BB3">
      <w:pPr>
        <w:spacing w:after="0"/>
        <w:jc w:val="both"/>
        <w:rPr>
          <w:rFonts w:cs="Calibri"/>
        </w:rPr>
      </w:pPr>
    </w:p>
    <w:p w:rsidR="00A62D96" w:rsidRPr="00D172A7" w:rsidRDefault="00A62D96" w:rsidP="003A1BB3">
      <w:pPr>
        <w:spacing w:after="0"/>
        <w:jc w:val="both"/>
        <w:rPr>
          <w:rFonts w:cs="Calibri"/>
        </w:rPr>
      </w:pPr>
      <w:r w:rsidRPr="00D172A7">
        <w:rPr>
          <w:rFonts w:cs="Calibri"/>
        </w:rPr>
        <w:t xml:space="preserve">V Českých Budějovicích </w:t>
      </w:r>
      <w:r w:rsidR="00F40C4A">
        <w:rPr>
          <w:rFonts w:cs="Calibri"/>
        </w:rPr>
        <w:t>1</w:t>
      </w:r>
      <w:r w:rsidR="00DB1188">
        <w:rPr>
          <w:rFonts w:cs="Calibri"/>
        </w:rPr>
        <w:t>6</w:t>
      </w:r>
      <w:r w:rsidR="00F40C4A">
        <w:rPr>
          <w:rFonts w:cs="Calibri"/>
        </w:rPr>
        <w:t>. 3.</w:t>
      </w:r>
      <w:r w:rsidR="00237730" w:rsidRPr="00D172A7">
        <w:rPr>
          <w:rFonts w:cs="Calibri"/>
        </w:rPr>
        <w:t xml:space="preserve"> 2020</w:t>
      </w:r>
    </w:p>
    <w:p w:rsidR="00D172A7" w:rsidRPr="00D172A7" w:rsidRDefault="00D172A7" w:rsidP="003A1BB3">
      <w:pPr>
        <w:spacing w:after="0"/>
        <w:jc w:val="both"/>
        <w:rPr>
          <w:rFonts w:cs="Calibri"/>
          <w:sz w:val="18"/>
          <w:szCs w:val="18"/>
        </w:rPr>
      </w:pPr>
    </w:p>
    <w:p w:rsidR="00A62D96" w:rsidRPr="00DB1188" w:rsidRDefault="00A62D96" w:rsidP="003A1BB3">
      <w:pPr>
        <w:spacing w:after="0"/>
        <w:jc w:val="both"/>
        <w:rPr>
          <w:rFonts w:cs="Calibri"/>
        </w:rPr>
      </w:pPr>
      <w:r w:rsidRPr="00DB1188">
        <w:rPr>
          <w:rFonts w:cs="Calibri"/>
        </w:rPr>
        <w:t>Ing. Jana Králová</w:t>
      </w:r>
    </w:p>
    <w:p w:rsidR="00A62D96" w:rsidRPr="00DB1188" w:rsidRDefault="00A62D96" w:rsidP="003A1BB3">
      <w:pPr>
        <w:spacing w:after="0"/>
        <w:jc w:val="both"/>
        <w:rPr>
          <w:rFonts w:cs="Calibri"/>
        </w:rPr>
      </w:pPr>
      <w:r w:rsidRPr="00DB1188">
        <w:rPr>
          <w:rFonts w:cs="Calibri"/>
        </w:rPr>
        <w:t>tisková mluvčí Finančního úřadu pro Jihočeský kraj</w:t>
      </w:r>
    </w:p>
    <w:p w:rsidR="00A62D96" w:rsidRPr="00DB1188" w:rsidRDefault="00A62D96" w:rsidP="003A1BB3">
      <w:pPr>
        <w:tabs>
          <w:tab w:val="left" w:pos="2930"/>
        </w:tabs>
        <w:spacing w:after="0"/>
        <w:jc w:val="both"/>
        <w:rPr>
          <w:rFonts w:cs="Calibri"/>
        </w:rPr>
      </w:pPr>
      <w:r w:rsidRPr="00DB1188">
        <w:rPr>
          <w:rFonts w:cs="Calibri"/>
        </w:rPr>
        <w:t>GSM: +420606042242</w:t>
      </w:r>
    </w:p>
    <w:p w:rsidR="00A62D96" w:rsidRPr="00DB1188" w:rsidRDefault="00A62D96" w:rsidP="003A1BB3">
      <w:pPr>
        <w:spacing w:after="0"/>
        <w:jc w:val="both"/>
        <w:rPr>
          <w:rStyle w:val="Hypertextovodkaz"/>
          <w:rFonts w:cs="Calibri"/>
        </w:rPr>
      </w:pPr>
      <w:r w:rsidRPr="00DB1188">
        <w:rPr>
          <w:rFonts w:cs="Calibri"/>
        </w:rPr>
        <w:t xml:space="preserve">E-mail: </w:t>
      </w:r>
      <w:hyperlink r:id="rId7" w:history="1">
        <w:r w:rsidRPr="00DB1188">
          <w:rPr>
            <w:rStyle w:val="Hypertextovodkaz"/>
            <w:rFonts w:cs="Calibri"/>
          </w:rPr>
          <w:t>jana.kralova@fs.mfcr.cz</w:t>
        </w:r>
      </w:hyperlink>
    </w:p>
    <w:p w:rsidR="005D3E33" w:rsidRPr="00DB1188" w:rsidRDefault="005D3E33" w:rsidP="003A1BB3">
      <w:pPr>
        <w:spacing w:after="0"/>
        <w:jc w:val="both"/>
        <w:rPr>
          <w:rStyle w:val="Hypertextovodkaz"/>
          <w:rFonts w:cs="Calibri"/>
        </w:rPr>
      </w:pPr>
    </w:p>
    <w:p w:rsidR="00E036CC" w:rsidRPr="00DB1188" w:rsidRDefault="00E036CC" w:rsidP="00A62D96">
      <w:pPr>
        <w:spacing w:after="0"/>
        <w:rPr>
          <w:rStyle w:val="Hypertextovodkaz"/>
          <w:rFonts w:cs="Calibri"/>
        </w:rPr>
      </w:pPr>
      <w:bookmarkStart w:id="0" w:name="_GoBack"/>
      <w:bookmarkEnd w:id="0"/>
    </w:p>
    <w:p w:rsidR="00E036CC" w:rsidRPr="00D172A7" w:rsidRDefault="00E036CC" w:rsidP="00A62D96">
      <w:pPr>
        <w:spacing w:after="0"/>
        <w:rPr>
          <w:rStyle w:val="Hypertextovodkaz"/>
          <w:rFonts w:cs="Calibri"/>
          <w:sz w:val="18"/>
          <w:szCs w:val="18"/>
        </w:rPr>
      </w:pPr>
    </w:p>
    <w:sectPr w:rsidR="00E036CC" w:rsidRPr="00D172A7" w:rsidSect="009D2176">
      <w:headerReference w:type="default" r:id="rId8"/>
      <w:pgSz w:w="11906" w:h="16838"/>
      <w:pgMar w:top="1417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29" w:rsidRDefault="00713F29">
      <w:pPr>
        <w:spacing w:after="0" w:line="240" w:lineRule="auto"/>
      </w:pPr>
      <w:r>
        <w:separator/>
      </w:r>
    </w:p>
  </w:endnote>
  <w:endnote w:type="continuationSeparator" w:id="0">
    <w:p w:rsidR="00713F29" w:rsidRDefault="0071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29" w:rsidRDefault="00713F29">
      <w:pPr>
        <w:spacing w:after="0" w:line="240" w:lineRule="auto"/>
      </w:pPr>
      <w:r>
        <w:separator/>
      </w:r>
    </w:p>
  </w:footnote>
  <w:footnote w:type="continuationSeparator" w:id="0">
    <w:p w:rsidR="00713F29" w:rsidRDefault="0071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176" w:rsidRDefault="00C90F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E88B4FC" wp14:editId="3D94128C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1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96"/>
    <w:rsid w:val="000130E7"/>
    <w:rsid w:val="00043C5E"/>
    <w:rsid w:val="000659EC"/>
    <w:rsid w:val="00080B27"/>
    <w:rsid w:val="00124CA6"/>
    <w:rsid w:val="00124E74"/>
    <w:rsid w:val="001427FF"/>
    <w:rsid w:val="00164ED5"/>
    <w:rsid w:val="00183FB3"/>
    <w:rsid w:val="001B5A19"/>
    <w:rsid w:val="00237730"/>
    <w:rsid w:val="00241D96"/>
    <w:rsid w:val="00260C41"/>
    <w:rsid w:val="00261EFC"/>
    <w:rsid w:val="002B560E"/>
    <w:rsid w:val="003418AC"/>
    <w:rsid w:val="00345B28"/>
    <w:rsid w:val="00365EDD"/>
    <w:rsid w:val="003A01B1"/>
    <w:rsid w:val="003A1BB3"/>
    <w:rsid w:val="003B2385"/>
    <w:rsid w:val="003B3230"/>
    <w:rsid w:val="003F0A47"/>
    <w:rsid w:val="00404F3F"/>
    <w:rsid w:val="004162F4"/>
    <w:rsid w:val="00454164"/>
    <w:rsid w:val="00484CD3"/>
    <w:rsid w:val="0049260A"/>
    <w:rsid w:val="004D58DF"/>
    <w:rsid w:val="00524C84"/>
    <w:rsid w:val="005300DF"/>
    <w:rsid w:val="00541086"/>
    <w:rsid w:val="00541D68"/>
    <w:rsid w:val="00586E7C"/>
    <w:rsid w:val="00595F87"/>
    <w:rsid w:val="00597976"/>
    <w:rsid w:val="005B20A2"/>
    <w:rsid w:val="005D3E33"/>
    <w:rsid w:val="00622F74"/>
    <w:rsid w:val="00655AAE"/>
    <w:rsid w:val="00687C39"/>
    <w:rsid w:val="006A787D"/>
    <w:rsid w:val="006C5E55"/>
    <w:rsid w:val="006D2FBD"/>
    <w:rsid w:val="006E01A2"/>
    <w:rsid w:val="006F2CB1"/>
    <w:rsid w:val="00701363"/>
    <w:rsid w:val="00713F29"/>
    <w:rsid w:val="00755DAD"/>
    <w:rsid w:val="007C46ED"/>
    <w:rsid w:val="007D5A7E"/>
    <w:rsid w:val="008320B0"/>
    <w:rsid w:val="008B0EA9"/>
    <w:rsid w:val="008C0EDB"/>
    <w:rsid w:val="00925D79"/>
    <w:rsid w:val="00951CBD"/>
    <w:rsid w:val="00957EA8"/>
    <w:rsid w:val="009D2176"/>
    <w:rsid w:val="00A62D96"/>
    <w:rsid w:val="00AC7417"/>
    <w:rsid w:val="00AD1296"/>
    <w:rsid w:val="00AD2713"/>
    <w:rsid w:val="00B31756"/>
    <w:rsid w:val="00B532F4"/>
    <w:rsid w:val="00B542B4"/>
    <w:rsid w:val="00BF32C5"/>
    <w:rsid w:val="00C245CF"/>
    <w:rsid w:val="00C34A75"/>
    <w:rsid w:val="00C37FC5"/>
    <w:rsid w:val="00C90FF8"/>
    <w:rsid w:val="00CC1805"/>
    <w:rsid w:val="00D07F22"/>
    <w:rsid w:val="00D172A7"/>
    <w:rsid w:val="00D559F7"/>
    <w:rsid w:val="00D90207"/>
    <w:rsid w:val="00DB1188"/>
    <w:rsid w:val="00DC6275"/>
    <w:rsid w:val="00E036CC"/>
    <w:rsid w:val="00ED3AFC"/>
    <w:rsid w:val="00EF2A52"/>
    <w:rsid w:val="00F146A2"/>
    <w:rsid w:val="00F40C4A"/>
    <w:rsid w:val="00F67AB8"/>
    <w:rsid w:val="00F8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D359E-1258-481B-9B41-77DC8107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62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rsid w:val="00A62D96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2D96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D3E33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D2FBD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245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5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5C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5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5CF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26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na.kralova@fs.mf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3031</CharactersWithSpaces>
  <SharedDoc>false</SharedDoc>
  <HLinks>
    <vt:vector size="18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mailto:jana.kralova@fs.mfcr.cz</vt:lpwstr>
      </vt:variant>
      <vt:variant>
        <vt:lpwstr/>
      </vt:variant>
      <vt:variant>
        <vt:i4>393221</vt:i4>
      </vt:variant>
      <vt:variant>
        <vt:i4>3</vt:i4>
      </vt:variant>
      <vt:variant>
        <vt:i4>0</vt:i4>
      </vt:variant>
      <vt:variant>
        <vt:i4>5</vt:i4>
      </vt:variant>
      <vt:variant>
        <vt:lpwstr>http://www.financnisprava.cz/cs/financni-sprava/pro-media/tiskove-zpravy-financnich-uradu/2016/jihocesky-kraj-financni-urad-vydrazil-pneumatiky-za-2-5-milionu-korun-7392</vt:lpwstr>
      </vt:variant>
      <vt:variant>
        <vt:lpwstr/>
      </vt:variant>
      <vt:variant>
        <vt:i4>3604604</vt:i4>
      </vt:variant>
      <vt:variant>
        <vt:i4>0</vt:i4>
      </vt:variant>
      <vt:variant>
        <vt:i4>0</vt:i4>
      </vt:variant>
      <vt:variant>
        <vt:i4>5</vt:i4>
      </vt:variant>
      <vt:variant>
        <vt:lpwstr>http://www.financnisprava.cz/cs/financni-sprava/drazby-financnich-uradu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Fantyš Pavel Ing. (FÚ pro Jihočeský kraj)</dc:creator>
  <cp:keywords/>
  <cp:lastModifiedBy>Křehlová Klára Ing. (GFŘ)</cp:lastModifiedBy>
  <cp:revision>2</cp:revision>
  <cp:lastPrinted>2020-02-24T11:48:00Z</cp:lastPrinted>
  <dcterms:created xsi:type="dcterms:W3CDTF">2020-03-16T09:13:00Z</dcterms:created>
  <dcterms:modified xsi:type="dcterms:W3CDTF">2020-03-16T09:13:00Z</dcterms:modified>
</cp:coreProperties>
</file>